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F6" w:rsidRPr="004B50F6" w:rsidRDefault="004B50F6" w:rsidP="004B50F6">
      <w:pPr>
        <w:shd w:val="clear" w:color="auto" w:fill="FFFFFF"/>
        <w:tabs>
          <w:tab w:val="left" w:pos="7380"/>
          <w:tab w:val="left" w:pos="7560"/>
        </w:tabs>
        <w:spacing w:after="0" w:line="240" w:lineRule="exact"/>
        <w:ind w:left="1980" w:right="1615" w:firstLine="3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noProof/>
          <w:color w:val="000000"/>
          <w:spacing w:val="-2"/>
          <w:sz w:val="28"/>
          <w:szCs w:val="28"/>
        </w:rPr>
        <w:drawing>
          <wp:inline distT="0" distB="0" distL="0" distR="0" wp14:anchorId="4A056F73" wp14:editId="4D9166AB">
            <wp:extent cx="664210" cy="750570"/>
            <wp:effectExtent l="0" t="0" r="2540" b="0"/>
            <wp:docPr id="2" name="Рисунок 2" descr="Gerb_new_ch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_ch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СОВЕТ ДЕПУТАТОВ</w:t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МУНИЦИПАЛЬНОГО ОБРАЗОВАНИЯ</w:t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«ГУЗЯТИНСКОЕ СЕЛЬСКОЕ ПОСЕЛЕНИЕ»</w:t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БОЛОГОВСКОГО РАЙОНА</w:t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ТВЕРСКОЙ ОБЛАСТИ</w:t>
      </w: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4B50F6" w:rsidRPr="004B50F6" w:rsidRDefault="004B50F6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РЕШЕНИЕ</w:t>
      </w:r>
    </w:p>
    <w:p w:rsidR="004B50F6" w:rsidRPr="004B50F6" w:rsidRDefault="008534D4" w:rsidP="00EA7BC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18.05</w:t>
      </w:r>
      <w:r w:rsidR="008F5D39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.2018 </w:t>
      </w:r>
      <w:r w:rsidR="004B50F6"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E8244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          </w:t>
      </w:r>
      <w:r w:rsidR="00E82440" w:rsidRPr="00E8244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п. Гузятин</w:t>
      </w:r>
      <w:r w:rsidR="00E8244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о                                        </w:t>
      </w:r>
      <w:r w:rsidR="004B50F6" w:rsidRPr="004B50F6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C90A0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100</w:t>
      </w:r>
    </w:p>
    <w:p w:rsidR="00EA7BC4" w:rsidRPr="004B50F6" w:rsidRDefault="00EA7BC4" w:rsidP="004B50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8534D4" w:rsidRDefault="00215DBF" w:rsidP="008534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8534D4">
        <w:rPr>
          <w:rFonts w:ascii="Times New Roman" w:hAnsi="Times New Roman" w:cs="Times New Roman"/>
          <w:sz w:val="28"/>
          <w:szCs w:val="28"/>
        </w:rPr>
        <w:t>внесении изменений  в Решение</w:t>
      </w:r>
    </w:p>
    <w:p w:rsidR="008534D4" w:rsidRDefault="008534D4" w:rsidP="008534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Гузятинского сельского поселения</w:t>
      </w:r>
    </w:p>
    <w:p w:rsidR="008534D4" w:rsidRDefault="008534D4" w:rsidP="008534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D1F28">
        <w:rPr>
          <w:rFonts w:ascii="Times New Roman" w:hAnsi="Times New Roman" w:cs="Times New Roman"/>
          <w:sz w:val="28"/>
          <w:szCs w:val="28"/>
        </w:rPr>
        <w:t xml:space="preserve"> 25.04.2014</w:t>
      </w:r>
      <w:r w:rsidR="00215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7D1F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14а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 создании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534D4" w:rsidRDefault="008534D4" w:rsidP="008534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дорожного фонда Гузятинского сельского поселения </w:t>
      </w:r>
    </w:p>
    <w:p w:rsidR="00215DBF" w:rsidRPr="00215DBF" w:rsidRDefault="008534D4" w:rsidP="008534D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Бологовского района</w:t>
      </w:r>
      <w:r w:rsidR="00215D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15DBF" w:rsidRDefault="00215DBF" w:rsidP="00215DB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A7BC4" w:rsidRPr="00E82440" w:rsidRDefault="007D1F28" w:rsidP="00E824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179.4 Бюджетного кодекса Российской Федерации, Федеральным законом от 08.11.2007 № 257-ФЗ «Об автомобильных дорогах и о дорожной </w:t>
      </w:r>
      <w:r w:rsidR="00AF0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Российской Федерации и о </w:t>
      </w:r>
      <w:r w:rsidR="00AF0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изменений в отдельные законодательные акты Российской Федерации», </w:t>
      </w:r>
      <w:r w:rsidR="00AF0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Федерации», приказом Минтранса России от 16.11.2012 № 402 (далее – Классификация), Уставом Гузятинского сельского поселения</w:t>
      </w:r>
      <w:proofErr w:type="gramEnd"/>
      <w:r w:rsidR="00AF0F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Гузятинского сельского поселения,</w:t>
      </w:r>
      <w:r w:rsidR="00CD5279" w:rsidRPr="00E82440">
        <w:rPr>
          <w:rFonts w:ascii="Times New Roman" w:hAnsi="Times New Roman" w:cs="Times New Roman"/>
          <w:sz w:val="28"/>
          <w:szCs w:val="28"/>
        </w:rPr>
        <w:t xml:space="preserve"> </w:t>
      </w:r>
      <w:r w:rsidR="00215DBF">
        <w:rPr>
          <w:rFonts w:ascii="Times New Roman" w:hAnsi="Times New Roman" w:cs="Times New Roman"/>
          <w:sz w:val="28"/>
          <w:szCs w:val="28"/>
        </w:rPr>
        <w:t>Совет депутатов</w:t>
      </w:r>
      <w:r w:rsidR="00EA7B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Гузятинское сельское поселение</w:t>
      </w:r>
      <w:r w:rsidR="00215DBF">
        <w:rPr>
          <w:rFonts w:ascii="Times New Roman" w:hAnsi="Times New Roman" w:cs="Times New Roman"/>
          <w:sz w:val="28"/>
          <w:szCs w:val="28"/>
        </w:rPr>
        <w:t xml:space="preserve"> </w:t>
      </w:r>
      <w:r w:rsidR="00EA7B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15DBF" w:rsidRDefault="00215DBF" w:rsidP="00215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РЕШИЛ:</w:t>
      </w:r>
    </w:p>
    <w:p w:rsidR="00215DBF" w:rsidRPr="00AA7252" w:rsidRDefault="00215DBF" w:rsidP="00215D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321D2" w:rsidRDefault="00215DBF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321D2">
        <w:rPr>
          <w:rFonts w:ascii="Times New Roman" w:hAnsi="Times New Roman" w:cs="Times New Roman"/>
          <w:sz w:val="28"/>
          <w:szCs w:val="28"/>
        </w:rPr>
        <w:t xml:space="preserve"> </w:t>
      </w:r>
      <w:r w:rsidR="00D462E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462EC" w:rsidRPr="00E35CFE">
        <w:rPr>
          <w:rFonts w:ascii="Times New Roman" w:hAnsi="Times New Roman" w:cs="Times New Roman"/>
          <w:sz w:val="28"/>
          <w:szCs w:val="28"/>
        </w:rPr>
        <w:t>3</w:t>
      </w:r>
      <w:r w:rsidR="00D462EC">
        <w:rPr>
          <w:rFonts w:ascii="Times New Roman" w:hAnsi="Times New Roman" w:cs="Times New Roman"/>
          <w:sz w:val="28"/>
          <w:szCs w:val="28"/>
        </w:rPr>
        <w:t xml:space="preserve"> Порядка формирования и использования муниципального дорожного фонда Гузятинского сельского поселения Бологовского района Тверской области «Использование средств муниципального дорожного фонда» читать в новой редакции</w:t>
      </w:r>
      <w:r w:rsidR="00682BE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82BE0" w:rsidRDefault="00682BE0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«10. Бюджетные ассигнования дорожного фонда направляются на финансирование следующих расходов, связанных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82BE0" w:rsidRDefault="00682BE0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содержанием и ремонтом улично-дорожной сети общего пользования местного значения и сооружений на них, в том числе автомобильных дорог общего пользования местного значения и сооружений на них, а также проездов к дворовым территориям многоквартирных домов Гузятинского сельского поселения, относящихся к муниципальной собственности.</w:t>
      </w:r>
    </w:p>
    <w:p w:rsidR="00682BE0" w:rsidRDefault="00682BE0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 проектированием, строительством (реконструкцией) и капитальным ремонтом улично-дорожной сети общего пользования местного значения и сооружений на них, в том числе</w:t>
      </w:r>
      <w:r w:rsidR="00C90A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автомобильных дорог общего пользования местного значения и сооружений на них и проездов к дворовым территориям многоквартирных домов </w:t>
      </w:r>
      <w:r w:rsidR="00F810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Гузятинского сельского поселения. </w:t>
      </w:r>
    </w:p>
    <w:p w:rsidR="00F810BD" w:rsidRDefault="00F810BD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капитальным ремонтом и ремонтом дворовых территорий многоквартирных домов, проездов к дворовым территориям многоквартирных домов. </w:t>
      </w:r>
    </w:p>
    <w:p w:rsidR="00F810BD" w:rsidRDefault="00F810BD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оформлением прав собственности на улично-дорожную сеть общего пользования местного значения и земельные участки под ними, в том числе на автомобильные дороги общего пользования местного значения и сооружений на них, а также проездов к дворовым территориям многоквартирных домов Гузятинского сельского поселения. </w:t>
      </w:r>
    </w:p>
    <w:p w:rsidR="00F810BD" w:rsidRDefault="00F810BD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Производить </w:t>
      </w:r>
      <w:r w:rsidR="00622EB4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договорам подряда по содержанию</w:t>
      </w:r>
      <w:r w:rsidR="00622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обслуживанию дорожной сети (</w:t>
      </w:r>
      <w:proofErr w:type="spellStart"/>
      <w:r w:rsidR="00622EB4">
        <w:rPr>
          <w:rFonts w:ascii="Times New Roman" w:hAnsi="Times New Roman" w:cs="Times New Roman"/>
          <w:sz w:val="28"/>
          <w:szCs w:val="28"/>
          <w:shd w:val="clear" w:color="auto" w:fill="FFFFFF"/>
        </w:rPr>
        <w:t>грейдирование</w:t>
      </w:r>
      <w:proofErr w:type="spellEnd"/>
      <w:r w:rsidR="00622E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1EB5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дорог, частичное асфальтирование и др.).</w:t>
      </w:r>
    </w:p>
    <w:p w:rsidR="00CC1EB5" w:rsidRDefault="00CC1EB5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(заключение договоров о подряде) внештатных рабочих для осуществления ухода и содержания дорог общего пользования.</w:t>
      </w:r>
    </w:p>
    <w:p w:rsidR="00CC1EB5" w:rsidRDefault="00CC1EB5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7) Поддержание в чистоте и порядке линий электроосвещения (включая автономные системы освещения) дорог, мостов</w:t>
      </w:r>
      <w:r w:rsidR="00060F11">
        <w:rPr>
          <w:rFonts w:ascii="Times New Roman" w:hAnsi="Times New Roman" w:cs="Times New Roman"/>
          <w:sz w:val="28"/>
          <w:szCs w:val="28"/>
          <w:shd w:val="clear" w:color="auto" w:fill="FFFFFF"/>
        </w:rPr>
        <w:t>, путепроводов, тоннелей, транспортных развязок, паромных переправ и других дорожных сооружений:</w:t>
      </w:r>
    </w:p>
    <w:p w:rsidR="00060F11" w:rsidRDefault="00060F11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обслуживание систем контроля и управления линиями электроосвещения;</w:t>
      </w:r>
    </w:p>
    <w:p w:rsidR="00060F11" w:rsidRDefault="00060F11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замена вышедших из строя ламп и светильников, проводов, кабелей, автоматических выключателей, трансформаторов и </w:t>
      </w:r>
      <w:r w:rsidR="00461E29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элементов электроосвещения, технические обслуживание трансформаторов, плата за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расхож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электроэнергии на освещение, системы вентиляции, светофорные объекты, информационные щиты и указатели, метеостанции, видеосистемы, счетчики интенсивности</w:t>
      </w:r>
      <w:r w:rsidR="00461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движения и иные подобные объекты;</w:t>
      </w:r>
    </w:p>
    <w:p w:rsidR="00461E29" w:rsidRDefault="00461E29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проведение испытаний линий электроосвещения.</w:t>
      </w:r>
    </w:p>
    <w:p w:rsidR="00E35CFE" w:rsidRDefault="00E35CFE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8) на поддержание полосы отвода, обочин,  откосов и разделительных полос в чистоте и порядке; очистку от мусора и посторонних предметов с вывозом и утилизацией на полигонах.</w:t>
      </w:r>
    </w:p>
    <w:p w:rsidR="00461E29" w:rsidRDefault="00E35CFE" w:rsidP="003321D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461E29">
        <w:rPr>
          <w:rFonts w:ascii="Times New Roman" w:hAnsi="Times New Roman" w:cs="Times New Roman"/>
          <w:sz w:val="28"/>
          <w:szCs w:val="28"/>
          <w:shd w:val="clear" w:color="auto" w:fill="FFFFFF"/>
        </w:rPr>
        <w:t>) на осуществление иных полномочий, направленных на улучшение в области использования улично-дорожной сети общего пользования местного значения, в том числе автомобильных дорог общего пользования местного значения и сооружений на них, а также проездов к дворовым территориям многоквартирных домов Гузятинского сельского поселения и осуществление дорожной деятельности в соответствии с законодательством Российской Федерации.</w:t>
      </w:r>
      <w:r w:rsidR="000A6C6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proofErr w:type="gramEnd"/>
    </w:p>
    <w:p w:rsidR="00CD5279" w:rsidRDefault="005530DB" w:rsidP="005530D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2</w:t>
      </w:r>
      <w:r w:rsidR="00CD5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CD5279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CD5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решения </w:t>
      </w:r>
      <w:r w:rsidR="004745BB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оставляю за собой.</w:t>
      </w:r>
    </w:p>
    <w:p w:rsidR="00CD5279" w:rsidRDefault="005530DB" w:rsidP="00CD52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CD527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94C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21AC" w:rsidRPr="00482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решение </w:t>
      </w:r>
      <w:r w:rsidR="00BF69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вступает в силу с момента его обнародования </w:t>
      </w:r>
      <w:r w:rsidR="000A6C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bookmarkStart w:id="0" w:name="_GoBack"/>
      <w:bookmarkEnd w:id="0"/>
      <w:r w:rsidR="004821AC" w:rsidRPr="00482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распространяет свое действие на правоотношения, возникшие с </w:t>
      </w:r>
      <w:r w:rsidR="004821AC">
        <w:rPr>
          <w:rFonts w:ascii="Times New Roman" w:hAnsi="Times New Roman" w:cs="Times New Roman"/>
          <w:sz w:val="28"/>
          <w:szCs w:val="28"/>
          <w:shd w:val="clear" w:color="auto" w:fill="FFFFFF"/>
        </w:rPr>
        <w:t>01.01.2018</w:t>
      </w:r>
      <w:r w:rsidR="004821AC" w:rsidRPr="004821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21AC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CD5279" w:rsidRDefault="00CD5279" w:rsidP="00981FF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530DB" w:rsidRDefault="005530DB" w:rsidP="00981FF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4BFF" w:rsidRDefault="00CD5279" w:rsidP="00CD52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794BF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:rsidR="00EA7BC4" w:rsidRDefault="00981FFD" w:rsidP="00794B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Гузятинско</w:t>
      </w:r>
      <w:r w:rsidR="00794BF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</w:t>
      </w:r>
      <w:r w:rsidR="00794BF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794BF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D52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7BC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4B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A7BC4">
        <w:rPr>
          <w:rFonts w:ascii="Times New Roman" w:hAnsi="Times New Roman" w:cs="Times New Roman"/>
          <w:sz w:val="28"/>
          <w:szCs w:val="28"/>
        </w:rPr>
        <w:t xml:space="preserve">  Н.В Александрова</w:t>
      </w:r>
    </w:p>
    <w:sectPr w:rsidR="00EA7BC4" w:rsidSect="002F49BD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B89"/>
    <w:multiLevelType w:val="hybridMultilevel"/>
    <w:tmpl w:val="06821CDE"/>
    <w:lvl w:ilvl="0" w:tplc="C608D76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D7001B7"/>
    <w:multiLevelType w:val="hybridMultilevel"/>
    <w:tmpl w:val="26AAA512"/>
    <w:lvl w:ilvl="0" w:tplc="2E0AB18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AD676C"/>
    <w:multiLevelType w:val="hybridMultilevel"/>
    <w:tmpl w:val="79DC6078"/>
    <w:lvl w:ilvl="0" w:tplc="A11AD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C58"/>
    <w:rsid w:val="000136EA"/>
    <w:rsid w:val="00044286"/>
    <w:rsid w:val="00060F11"/>
    <w:rsid w:val="00077D58"/>
    <w:rsid w:val="00081268"/>
    <w:rsid w:val="000818CF"/>
    <w:rsid w:val="00096DC3"/>
    <w:rsid w:val="000A6859"/>
    <w:rsid w:val="000A6C6E"/>
    <w:rsid w:val="00132BF9"/>
    <w:rsid w:val="00141656"/>
    <w:rsid w:val="001B0CFD"/>
    <w:rsid w:val="001B2D11"/>
    <w:rsid w:val="001C2BD3"/>
    <w:rsid w:val="0020428F"/>
    <w:rsid w:val="00215DBF"/>
    <w:rsid w:val="0022730C"/>
    <w:rsid w:val="00252143"/>
    <w:rsid w:val="00284E3A"/>
    <w:rsid w:val="002C006D"/>
    <w:rsid w:val="002D1FFC"/>
    <w:rsid w:val="002D331E"/>
    <w:rsid w:val="002F49BD"/>
    <w:rsid w:val="0031399B"/>
    <w:rsid w:val="00330443"/>
    <w:rsid w:val="003321D2"/>
    <w:rsid w:val="003424F7"/>
    <w:rsid w:val="00354DC4"/>
    <w:rsid w:val="00357283"/>
    <w:rsid w:val="003B4D5C"/>
    <w:rsid w:val="003D429E"/>
    <w:rsid w:val="003E3369"/>
    <w:rsid w:val="003F51BA"/>
    <w:rsid w:val="004245D7"/>
    <w:rsid w:val="0044794C"/>
    <w:rsid w:val="00461E29"/>
    <w:rsid w:val="004745BB"/>
    <w:rsid w:val="00477326"/>
    <w:rsid w:val="004821AC"/>
    <w:rsid w:val="00494C3F"/>
    <w:rsid w:val="004B50F6"/>
    <w:rsid w:val="00505AF1"/>
    <w:rsid w:val="00515793"/>
    <w:rsid w:val="005159AA"/>
    <w:rsid w:val="005530DB"/>
    <w:rsid w:val="005808A3"/>
    <w:rsid w:val="005871AD"/>
    <w:rsid w:val="005F3E69"/>
    <w:rsid w:val="00622EB4"/>
    <w:rsid w:val="00627133"/>
    <w:rsid w:val="006678F2"/>
    <w:rsid w:val="00677111"/>
    <w:rsid w:val="00682BE0"/>
    <w:rsid w:val="006918A2"/>
    <w:rsid w:val="006C14FA"/>
    <w:rsid w:val="006C5D01"/>
    <w:rsid w:val="006D4BA8"/>
    <w:rsid w:val="006F5901"/>
    <w:rsid w:val="00712AD9"/>
    <w:rsid w:val="0074324E"/>
    <w:rsid w:val="00756DB9"/>
    <w:rsid w:val="00763C80"/>
    <w:rsid w:val="007734F0"/>
    <w:rsid w:val="00782B46"/>
    <w:rsid w:val="00794BFF"/>
    <w:rsid w:val="007A3168"/>
    <w:rsid w:val="007C0EEB"/>
    <w:rsid w:val="007C310F"/>
    <w:rsid w:val="007D1F28"/>
    <w:rsid w:val="007E0578"/>
    <w:rsid w:val="007F2A63"/>
    <w:rsid w:val="0081061B"/>
    <w:rsid w:val="00853201"/>
    <w:rsid w:val="008534D4"/>
    <w:rsid w:val="008F5D39"/>
    <w:rsid w:val="008F753B"/>
    <w:rsid w:val="009344DF"/>
    <w:rsid w:val="00947FED"/>
    <w:rsid w:val="00956052"/>
    <w:rsid w:val="00961D31"/>
    <w:rsid w:val="00961F18"/>
    <w:rsid w:val="00981FFD"/>
    <w:rsid w:val="00993484"/>
    <w:rsid w:val="009A34A0"/>
    <w:rsid w:val="009D5A4D"/>
    <w:rsid w:val="00A042E3"/>
    <w:rsid w:val="00A225EC"/>
    <w:rsid w:val="00A416A8"/>
    <w:rsid w:val="00A5265C"/>
    <w:rsid w:val="00A75C58"/>
    <w:rsid w:val="00AA7252"/>
    <w:rsid w:val="00AF0F25"/>
    <w:rsid w:val="00B22D73"/>
    <w:rsid w:val="00B33B38"/>
    <w:rsid w:val="00B46B00"/>
    <w:rsid w:val="00B91033"/>
    <w:rsid w:val="00BA1B84"/>
    <w:rsid w:val="00BD5DBB"/>
    <w:rsid w:val="00BE2704"/>
    <w:rsid w:val="00BF690B"/>
    <w:rsid w:val="00C22A96"/>
    <w:rsid w:val="00C5296D"/>
    <w:rsid w:val="00C62304"/>
    <w:rsid w:val="00C90A0B"/>
    <w:rsid w:val="00CB7CEE"/>
    <w:rsid w:val="00CC1EB5"/>
    <w:rsid w:val="00CD23D5"/>
    <w:rsid w:val="00CD5279"/>
    <w:rsid w:val="00CF2700"/>
    <w:rsid w:val="00D35232"/>
    <w:rsid w:val="00D41AE1"/>
    <w:rsid w:val="00D462EC"/>
    <w:rsid w:val="00D51CAD"/>
    <w:rsid w:val="00D54DCF"/>
    <w:rsid w:val="00D65EAB"/>
    <w:rsid w:val="00D73576"/>
    <w:rsid w:val="00D94019"/>
    <w:rsid w:val="00DA305E"/>
    <w:rsid w:val="00DB4304"/>
    <w:rsid w:val="00DF2943"/>
    <w:rsid w:val="00E02BF8"/>
    <w:rsid w:val="00E13A9E"/>
    <w:rsid w:val="00E3195A"/>
    <w:rsid w:val="00E35CFE"/>
    <w:rsid w:val="00E56350"/>
    <w:rsid w:val="00E82440"/>
    <w:rsid w:val="00EA15D2"/>
    <w:rsid w:val="00EA4438"/>
    <w:rsid w:val="00EA7BC4"/>
    <w:rsid w:val="00ED2C46"/>
    <w:rsid w:val="00EE2595"/>
    <w:rsid w:val="00F01389"/>
    <w:rsid w:val="00F810BD"/>
    <w:rsid w:val="00FA172D"/>
    <w:rsid w:val="00FB4BBC"/>
    <w:rsid w:val="00F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A15D2"/>
  </w:style>
  <w:style w:type="paragraph" w:styleId="a4">
    <w:name w:val="List Paragraph"/>
    <w:basedOn w:val="a"/>
    <w:uiPriority w:val="34"/>
    <w:qFormat/>
    <w:rsid w:val="00FB5288"/>
    <w:pPr>
      <w:ind w:left="720"/>
      <w:contextualSpacing/>
    </w:pPr>
  </w:style>
  <w:style w:type="table" w:styleId="a5">
    <w:name w:val="Table Grid"/>
    <w:basedOn w:val="a1"/>
    <w:uiPriority w:val="59"/>
    <w:rsid w:val="007C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аголовок 1"/>
    <w:basedOn w:val="a"/>
    <w:next w:val="a"/>
    <w:rsid w:val="00A416A8"/>
    <w:pPr>
      <w:keepNext/>
      <w:spacing w:after="0" w:line="240" w:lineRule="auto"/>
      <w:ind w:left="-1134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">
    <w:name w:val="заголовок 2"/>
    <w:basedOn w:val="a"/>
    <w:next w:val="a"/>
    <w:rsid w:val="00A416A8"/>
    <w:pPr>
      <w:keepNext/>
      <w:spacing w:after="0" w:line="240" w:lineRule="auto"/>
      <w:ind w:left="-1134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rsid w:val="00A416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16A8"/>
  </w:style>
  <w:style w:type="paragraph" w:styleId="a7">
    <w:name w:val="Balloon Text"/>
    <w:basedOn w:val="a"/>
    <w:link w:val="a8"/>
    <w:uiPriority w:val="99"/>
    <w:semiHidden/>
    <w:unhideWhenUsed/>
    <w:rsid w:val="00A4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A15D2"/>
  </w:style>
  <w:style w:type="paragraph" w:styleId="a4">
    <w:name w:val="List Paragraph"/>
    <w:basedOn w:val="a"/>
    <w:uiPriority w:val="34"/>
    <w:qFormat/>
    <w:rsid w:val="00FB5288"/>
    <w:pPr>
      <w:ind w:left="720"/>
      <w:contextualSpacing/>
    </w:pPr>
  </w:style>
  <w:style w:type="table" w:styleId="a5">
    <w:name w:val="Table Grid"/>
    <w:basedOn w:val="a1"/>
    <w:uiPriority w:val="59"/>
    <w:rsid w:val="007C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аголовок 1"/>
    <w:basedOn w:val="a"/>
    <w:next w:val="a"/>
    <w:rsid w:val="00A416A8"/>
    <w:pPr>
      <w:keepNext/>
      <w:spacing w:after="0" w:line="240" w:lineRule="auto"/>
      <w:ind w:left="-1134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">
    <w:name w:val="заголовок 2"/>
    <w:basedOn w:val="a"/>
    <w:next w:val="a"/>
    <w:rsid w:val="00A416A8"/>
    <w:pPr>
      <w:keepNext/>
      <w:spacing w:after="0" w:line="240" w:lineRule="auto"/>
      <w:ind w:left="-1134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rsid w:val="00A416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16A8"/>
  </w:style>
  <w:style w:type="paragraph" w:styleId="a7">
    <w:name w:val="Balloon Text"/>
    <w:basedOn w:val="a"/>
    <w:link w:val="a8"/>
    <w:uiPriority w:val="99"/>
    <w:semiHidden/>
    <w:unhideWhenUsed/>
    <w:rsid w:val="00A4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1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3BFA-756F-4BBA-977B-E99173CF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12</cp:revision>
  <cp:lastPrinted>2018-02-22T07:16:00Z</cp:lastPrinted>
  <dcterms:created xsi:type="dcterms:W3CDTF">2018-05-22T05:19:00Z</dcterms:created>
  <dcterms:modified xsi:type="dcterms:W3CDTF">2018-05-23T11:05:00Z</dcterms:modified>
</cp:coreProperties>
</file>